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8AE" w14:textId="0B119355" w:rsidR="00096F8D" w:rsidRPr="00471B16" w:rsidRDefault="00471B16">
      <w:pPr>
        <w:contextualSpacing/>
        <w:rPr>
          <w:b/>
          <w:bCs/>
          <w:sz w:val="36"/>
          <w:szCs w:val="36"/>
        </w:rPr>
      </w:pPr>
      <w:r w:rsidRPr="00471B16">
        <w:rPr>
          <w:b/>
          <w:bCs/>
          <w:sz w:val="36"/>
          <w:szCs w:val="36"/>
        </w:rPr>
        <w:t>American Society for Clinical Laboratory Science-PA</w:t>
      </w:r>
    </w:p>
    <w:p w14:paraId="6213E929" w14:textId="222F39D5" w:rsidR="00471B16" w:rsidRDefault="00471B16">
      <w:pPr>
        <w:contextualSpacing/>
        <w:rPr>
          <w:sz w:val="28"/>
          <w:szCs w:val="28"/>
          <w:u w:val="single"/>
        </w:rPr>
      </w:pPr>
      <w:r w:rsidRPr="00471B16">
        <w:rPr>
          <w:sz w:val="28"/>
          <w:szCs w:val="28"/>
          <w:u w:val="single"/>
        </w:rPr>
        <w:t>Requisition for Funds</w:t>
      </w:r>
    </w:p>
    <w:p w14:paraId="08CA5D60" w14:textId="566CD9CE" w:rsidR="00471B16" w:rsidRDefault="00471B16">
      <w:pPr>
        <w:contextualSpacing/>
        <w:rPr>
          <w:sz w:val="28"/>
          <w:szCs w:val="28"/>
          <w:u w:val="single"/>
        </w:rPr>
      </w:pPr>
    </w:p>
    <w:p w14:paraId="28EC9AF0" w14:textId="018A5EB8" w:rsidR="00471B16" w:rsidRDefault="00471B16">
      <w:pPr>
        <w:contextualSpacing/>
      </w:pPr>
      <w:r>
        <w:t xml:space="preserve">Return to:  </w:t>
      </w:r>
      <w:r w:rsidR="00551FC3">
        <w:t>Yanhuan Renn</w:t>
      </w:r>
      <w:r>
        <w:tab/>
      </w:r>
      <w:r>
        <w:tab/>
        <w:t>or</w:t>
      </w:r>
      <w:r>
        <w:tab/>
      </w:r>
      <w:r w:rsidR="00F70452" w:rsidRPr="00F70452">
        <w:t xml:space="preserve">Stefanie </w:t>
      </w:r>
      <w:proofErr w:type="spellStart"/>
      <w:r w:rsidR="00F70452" w:rsidRPr="00F70452">
        <w:t>Noblit</w:t>
      </w:r>
      <w:proofErr w:type="spellEnd"/>
      <w:r w:rsidR="00484A12">
        <w:tab/>
      </w:r>
      <w:r w:rsidR="00484A12">
        <w:tab/>
      </w:r>
      <w:r w:rsidR="00484A12">
        <w:tab/>
      </w:r>
      <w:r w:rsidR="00484A12">
        <w:tab/>
        <w:t>Date Received ______</w:t>
      </w:r>
    </w:p>
    <w:p w14:paraId="4ABEC635" w14:textId="7FC88DDD" w:rsidR="00471B16" w:rsidRDefault="00471B16">
      <w:pPr>
        <w:contextualSpacing/>
      </w:pPr>
      <w:r>
        <w:t xml:space="preserve">                     ASCLS-PA Treasurer</w:t>
      </w:r>
      <w:r>
        <w:tab/>
      </w:r>
      <w:r>
        <w:tab/>
      </w:r>
      <w:r>
        <w:tab/>
        <w:t>ASCLS-PA President</w:t>
      </w:r>
      <w:r w:rsidR="00484A12">
        <w:tab/>
      </w:r>
      <w:r w:rsidR="00484A12">
        <w:tab/>
      </w:r>
      <w:r w:rsidR="00484A12">
        <w:tab/>
        <w:t>Computer Date ______</w:t>
      </w:r>
    </w:p>
    <w:p w14:paraId="7EB4A32E" w14:textId="3A932706" w:rsidR="006A7300" w:rsidRDefault="006A7300">
      <w:pPr>
        <w:contextualSpacing/>
      </w:pPr>
      <w:r>
        <w:tab/>
        <w:t xml:space="preserve">      </w:t>
      </w:r>
      <w:r w:rsidR="00551FC3">
        <w:t>54 Warrington St</w:t>
      </w:r>
      <w:r w:rsidR="00551FC3">
        <w:tab/>
      </w:r>
      <w:r w:rsidR="00957856">
        <w:tab/>
      </w:r>
      <w:r w:rsidR="00957856">
        <w:tab/>
      </w:r>
      <w:r w:rsidR="00F70452">
        <w:tab/>
      </w:r>
      <w:r w:rsidR="00F70452">
        <w:tab/>
      </w:r>
      <w:r w:rsidR="00F70452">
        <w:tab/>
      </w:r>
      <w:r w:rsidR="00484A12">
        <w:tab/>
      </w:r>
      <w:r w:rsidR="00484A12">
        <w:tab/>
        <w:t>Check # ______</w:t>
      </w:r>
      <w:r>
        <w:tab/>
      </w:r>
      <w:r>
        <w:tab/>
      </w:r>
    </w:p>
    <w:p w14:paraId="595DFF0C" w14:textId="34605F6F" w:rsidR="00471B16" w:rsidRDefault="006A7300">
      <w:pPr>
        <w:pBdr>
          <w:bottom w:val="single" w:sz="12" w:space="1" w:color="auto"/>
        </w:pBdr>
        <w:contextualSpacing/>
      </w:pPr>
      <w:r>
        <w:tab/>
        <w:t xml:space="preserve">       </w:t>
      </w:r>
      <w:r w:rsidR="00AF5B9D">
        <w:t>Wellsville, PA 17365</w:t>
      </w:r>
      <w:r w:rsidR="00AF5B9D">
        <w:tab/>
      </w:r>
      <w:r w:rsidR="00957856">
        <w:tab/>
      </w:r>
      <w:r w:rsidR="00957856">
        <w:tab/>
      </w:r>
    </w:p>
    <w:p w14:paraId="05FA5C1F" w14:textId="71800144" w:rsidR="00957856" w:rsidRDefault="007E524C">
      <w:pPr>
        <w:pBdr>
          <w:bottom w:val="single" w:sz="12" w:space="1" w:color="auto"/>
        </w:pBdr>
        <w:contextualSpacing/>
      </w:pPr>
      <w:r>
        <w:tab/>
        <w:t xml:space="preserve">       </w:t>
      </w:r>
      <w:hyperlink r:id="rId4" w:history="1">
        <w:r w:rsidR="00967A09" w:rsidRPr="00C15CAA">
          <w:rPr>
            <w:rStyle w:val="Hyperlink"/>
          </w:rPr>
          <w:t>yanhuan.renn@gmail.com</w:t>
        </w:r>
      </w:hyperlink>
      <w:r w:rsidR="00957856">
        <w:tab/>
      </w:r>
      <w:r w:rsidR="00957856">
        <w:tab/>
      </w:r>
      <w:hyperlink r:id="rId5" w:history="1">
        <w:r w:rsidR="00F70452" w:rsidRPr="00C802E5">
          <w:rPr>
            <w:rStyle w:val="Hyperlink"/>
          </w:rPr>
          <w:t>snoblitmls@gmail.com</w:t>
        </w:r>
      </w:hyperlink>
      <w:r w:rsidR="00F70452">
        <w:t xml:space="preserve"> </w:t>
      </w:r>
    </w:p>
    <w:p w14:paraId="337C3B69" w14:textId="180B240C" w:rsidR="00106552" w:rsidRDefault="00106552" w:rsidP="00106552">
      <w:pPr>
        <w:spacing w:before="95"/>
        <w:contextualSpacing/>
      </w:pPr>
      <w:r w:rsidRPr="00106552">
        <w:rPr>
          <w:b/>
          <w:bCs/>
        </w:rPr>
        <w:t>Advance Payment</w:t>
      </w:r>
      <w:r>
        <w:t>:</w:t>
      </w:r>
      <w:r>
        <w:tab/>
      </w:r>
      <w:r w:rsidRPr="00106552">
        <w:rPr>
          <w:b/>
          <w:bCs/>
        </w:rPr>
        <w:t>ALL REQUESTS REQUIRE RECEIPTS AND/OR INVOICE</w:t>
      </w:r>
    </w:p>
    <w:p w14:paraId="7E728BE4" w14:textId="70F3A637" w:rsidR="00106552" w:rsidRDefault="00106552" w:rsidP="00106552">
      <w:pPr>
        <w:spacing w:before="95"/>
        <w:ind w:left="2160"/>
        <w:contextualSpacing/>
        <w:rPr>
          <w:sz w:val="20"/>
          <w:szCs w:val="20"/>
        </w:rPr>
      </w:pPr>
      <w:r w:rsidRPr="00106552">
        <w:rPr>
          <w:sz w:val="20"/>
          <w:szCs w:val="20"/>
        </w:rPr>
        <w:t>Do not use this section if you have a bill or invoice.  Receipts must be forwarded to the Treasurer as soon as possible.</w:t>
      </w:r>
    </w:p>
    <w:p w14:paraId="25EAA6BF" w14:textId="77777777" w:rsidR="00777D71" w:rsidRDefault="00777D71" w:rsidP="00106552">
      <w:pPr>
        <w:spacing w:before="95"/>
        <w:contextualSpacing/>
        <w:rPr>
          <w:b/>
          <w:bCs/>
        </w:rPr>
      </w:pPr>
    </w:p>
    <w:p w14:paraId="58DDCAF9" w14:textId="3CE7DBDE" w:rsidR="00106552" w:rsidRDefault="008D0326" w:rsidP="00106552">
      <w:pPr>
        <w:spacing w:before="95"/>
        <w:contextualSpacing/>
        <w:rPr>
          <w:b/>
          <w:bCs/>
        </w:rPr>
      </w:pPr>
      <w:r w:rsidRPr="008D0326">
        <w:rPr>
          <w:b/>
          <w:bCs/>
        </w:rPr>
        <w:t>Program, Function or Committee:  _____________________________________________</w:t>
      </w:r>
    </w:p>
    <w:p w14:paraId="6E5027C3" w14:textId="77777777" w:rsidR="008D0326" w:rsidRDefault="008D0326" w:rsidP="00106552">
      <w:pPr>
        <w:spacing w:before="95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860"/>
        <w:gridCol w:w="2160"/>
        <w:gridCol w:w="1620"/>
      </w:tblGrid>
      <w:tr w:rsidR="008D0326" w14:paraId="354095D4" w14:textId="77777777" w:rsidTr="008F4B2E">
        <w:tc>
          <w:tcPr>
            <w:tcW w:w="1435" w:type="dxa"/>
          </w:tcPr>
          <w:p w14:paraId="3B3A4794" w14:textId="10E4F701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60" w:type="dxa"/>
          </w:tcPr>
          <w:p w14:paraId="45D8BCE0" w14:textId="6709720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160" w:type="dxa"/>
          </w:tcPr>
          <w:p w14:paraId="26D2BB7D" w14:textId="61E2FC21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1620" w:type="dxa"/>
          </w:tcPr>
          <w:p w14:paraId="7D6F6347" w14:textId="05D1D23A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Account #</w:t>
            </w:r>
          </w:p>
        </w:tc>
      </w:tr>
      <w:tr w:rsidR="008D0326" w14:paraId="3E025D46" w14:textId="77777777" w:rsidTr="008F4B2E">
        <w:trPr>
          <w:trHeight w:val="485"/>
        </w:trPr>
        <w:tc>
          <w:tcPr>
            <w:tcW w:w="1435" w:type="dxa"/>
          </w:tcPr>
          <w:p w14:paraId="09C0A363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4860" w:type="dxa"/>
          </w:tcPr>
          <w:p w14:paraId="3E48B760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2160" w:type="dxa"/>
          </w:tcPr>
          <w:p w14:paraId="06AFB060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1620" w:type="dxa"/>
          </w:tcPr>
          <w:p w14:paraId="1D0E05D4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</w:tr>
      <w:tr w:rsidR="008D0326" w14:paraId="7CD1EFD7" w14:textId="77777777" w:rsidTr="008F4B2E">
        <w:trPr>
          <w:trHeight w:val="539"/>
        </w:trPr>
        <w:tc>
          <w:tcPr>
            <w:tcW w:w="1435" w:type="dxa"/>
          </w:tcPr>
          <w:p w14:paraId="7BC1164D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4860" w:type="dxa"/>
          </w:tcPr>
          <w:p w14:paraId="398179F0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2160" w:type="dxa"/>
          </w:tcPr>
          <w:p w14:paraId="372FD0AB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  <w:tc>
          <w:tcPr>
            <w:tcW w:w="1620" w:type="dxa"/>
          </w:tcPr>
          <w:p w14:paraId="4064F9DA" w14:textId="77777777" w:rsidR="008D0326" w:rsidRDefault="008D0326" w:rsidP="00106552">
            <w:pPr>
              <w:spacing w:before="95"/>
              <w:contextualSpacing/>
              <w:rPr>
                <w:b/>
                <w:bCs/>
              </w:rPr>
            </w:pPr>
          </w:p>
        </w:tc>
      </w:tr>
    </w:tbl>
    <w:p w14:paraId="2D98E991" w14:textId="644C4AD5" w:rsidR="00C70B22" w:rsidRDefault="00C70B22" w:rsidP="00C70B22">
      <w:pPr>
        <w:pStyle w:val="BodyText"/>
        <w:ind w:left="265" w:right="202" w:hanging="1"/>
        <w:jc w:val="both"/>
        <w:rPr>
          <w:color w:val="424242"/>
          <w:w w:val="105"/>
        </w:rPr>
      </w:pPr>
      <w:r w:rsidRPr="00C70B22">
        <w:rPr>
          <w:rFonts w:asciiTheme="minorHAnsi" w:hAnsiTheme="minorHAnsi" w:cstheme="minorHAnsi"/>
          <w:b/>
          <w:color w:val="282828"/>
          <w:w w:val="105"/>
          <w:sz w:val="19"/>
        </w:rPr>
        <w:t xml:space="preserve">Reimbursement: </w:t>
      </w:r>
      <w:r w:rsidRPr="00C70B22">
        <w:rPr>
          <w:rFonts w:asciiTheme="minorHAnsi" w:hAnsiTheme="minorHAnsi" w:cstheme="minorHAnsi"/>
          <w:color w:val="282828"/>
          <w:w w:val="105"/>
        </w:rPr>
        <w:t>Reimbursement form must include the bill/invoice or all receipts. The Chairman of each committee must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sign</w:t>
      </w:r>
      <w:r w:rsidRPr="00C70B22">
        <w:rPr>
          <w:rFonts w:asciiTheme="minorHAnsi" w:hAnsiTheme="minorHAnsi" w:cstheme="minorHAnsi"/>
          <w:color w:val="282828"/>
          <w:spacing w:val="-14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the</w:t>
      </w:r>
      <w:r w:rsidRPr="00C70B22">
        <w:rPr>
          <w:rFonts w:asciiTheme="minorHAnsi" w:hAnsiTheme="minorHAnsi" w:cstheme="minorHAnsi"/>
          <w:color w:val="282828"/>
          <w:spacing w:val="-12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reimbursement form.</w:t>
      </w:r>
      <w:r w:rsidRPr="00C70B22">
        <w:rPr>
          <w:rFonts w:asciiTheme="minorHAnsi" w:hAnsiTheme="minorHAnsi" w:cstheme="minorHAnsi"/>
          <w:color w:val="282828"/>
          <w:spacing w:val="3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Forms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must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be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signed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by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either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the</w:t>
      </w:r>
      <w:r w:rsidRPr="00C70B22">
        <w:rPr>
          <w:rFonts w:asciiTheme="minorHAnsi" w:hAnsiTheme="minorHAnsi" w:cstheme="minorHAnsi"/>
          <w:color w:val="282828"/>
          <w:spacing w:val="-14"/>
          <w:w w:val="105"/>
        </w:rPr>
        <w:t xml:space="preserve"> </w:t>
      </w:r>
      <w:r w:rsidR="008C2D40">
        <w:rPr>
          <w:rFonts w:asciiTheme="minorHAnsi" w:hAnsiTheme="minorHAnsi" w:cstheme="minorHAnsi"/>
          <w:color w:val="282828"/>
          <w:spacing w:val="-14"/>
          <w:w w:val="105"/>
        </w:rPr>
        <w:t>ASCLS-PA</w:t>
      </w:r>
      <w:r w:rsidRPr="00C70B22">
        <w:rPr>
          <w:rFonts w:asciiTheme="minorHAnsi" w:hAnsiTheme="minorHAnsi" w:cstheme="minorHAnsi"/>
          <w:color w:val="282828"/>
          <w:spacing w:val="-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President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or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424242"/>
          <w:spacing w:val="-5"/>
          <w:w w:val="105"/>
        </w:rPr>
        <w:t>t</w:t>
      </w:r>
      <w:r w:rsidRPr="00C70B22">
        <w:rPr>
          <w:rFonts w:asciiTheme="minorHAnsi" w:hAnsiTheme="minorHAnsi" w:cstheme="minorHAnsi"/>
          <w:color w:val="282828"/>
          <w:spacing w:val="-5"/>
          <w:w w:val="105"/>
        </w:rPr>
        <w:t>he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="008C2D40">
        <w:rPr>
          <w:rFonts w:asciiTheme="minorHAnsi" w:hAnsiTheme="minorHAnsi" w:cstheme="minorHAnsi"/>
          <w:color w:val="282828"/>
          <w:spacing w:val="-18"/>
          <w:w w:val="105"/>
        </w:rPr>
        <w:t>ASCLS-PA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Finance</w:t>
      </w:r>
      <w:r w:rsidRPr="00C70B22">
        <w:rPr>
          <w:rFonts w:asciiTheme="minorHAnsi" w:hAnsiTheme="minorHAnsi" w:cstheme="minorHAnsi"/>
          <w:color w:val="282828"/>
          <w:spacing w:val="-16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Chair prior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being</w:t>
      </w:r>
      <w:r w:rsidRPr="00C70B22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submitted</w:t>
      </w:r>
      <w:r w:rsidRPr="00C70B22">
        <w:rPr>
          <w:rFonts w:asciiTheme="minorHAnsi" w:hAnsiTheme="minorHAnsi" w:cstheme="minorHAnsi"/>
          <w:color w:val="282828"/>
          <w:spacing w:val="-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the</w:t>
      </w:r>
      <w:r w:rsidRPr="00C70B22">
        <w:rPr>
          <w:rFonts w:asciiTheme="minorHAnsi" w:hAnsiTheme="minorHAnsi" w:cstheme="minorHAnsi"/>
          <w:color w:val="282828"/>
          <w:spacing w:val="-10"/>
          <w:w w:val="105"/>
        </w:rPr>
        <w:t xml:space="preserve"> </w:t>
      </w:r>
      <w:r w:rsidR="008C2D40">
        <w:rPr>
          <w:rFonts w:asciiTheme="minorHAnsi" w:hAnsiTheme="minorHAnsi" w:cstheme="minorHAnsi"/>
          <w:color w:val="282828"/>
          <w:spacing w:val="-10"/>
          <w:w w:val="105"/>
        </w:rPr>
        <w:t>ASCLS-PA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Treasurer</w:t>
      </w:r>
      <w:r w:rsidRPr="00C70B22">
        <w:rPr>
          <w:rFonts w:asciiTheme="minorHAnsi" w:hAnsiTheme="minorHAnsi" w:cstheme="minorHAnsi"/>
          <w:color w:val="282828"/>
          <w:spacing w:val="-2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for</w:t>
      </w:r>
      <w:r w:rsidRPr="00C70B22">
        <w:rPr>
          <w:rFonts w:asciiTheme="minorHAnsi" w:hAnsiTheme="minorHAnsi" w:cstheme="minorHAnsi"/>
          <w:color w:val="282828"/>
          <w:spacing w:val="-13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reimbursement.</w:t>
      </w:r>
      <w:r w:rsidRPr="00C70B22">
        <w:rPr>
          <w:rFonts w:asciiTheme="minorHAnsi" w:hAnsiTheme="minorHAnsi" w:cstheme="minorHAnsi"/>
          <w:color w:val="282828"/>
          <w:spacing w:val="30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Use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this</w:t>
      </w:r>
      <w:r w:rsidRPr="00C70B22">
        <w:rPr>
          <w:rFonts w:asciiTheme="minorHAnsi" w:hAnsiTheme="minorHAnsi" w:cstheme="minorHAnsi"/>
          <w:color w:val="282828"/>
          <w:spacing w:val="-15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section</w:t>
      </w:r>
      <w:r w:rsidRPr="00C70B22">
        <w:rPr>
          <w:rFonts w:asciiTheme="minorHAnsi" w:hAnsiTheme="minorHAnsi" w:cstheme="minorHAnsi"/>
          <w:color w:val="282828"/>
          <w:spacing w:val="-3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also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submit</w:t>
      </w:r>
      <w:r w:rsidRPr="00C70B22">
        <w:rPr>
          <w:rFonts w:asciiTheme="minorHAnsi" w:hAnsiTheme="minorHAnsi" w:cstheme="minorHAnsi"/>
          <w:color w:val="282828"/>
          <w:spacing w:val="-1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receipts</w:t>
      </w:r>
      <w:r w:rsidRPr="00C70B22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to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>ac</w:t>
      </w:r>
      <w:r w:rsidRPr="00C70B22">
        <w:rPr>
          <w:rFonts w:asciiTheme="minorHAnsi" w:hAnsiTheme="minorHAnsi" w:cstheme="minorHAnsi"/>
          <w:color w:val="424242"/>
          <w:spacing w:val="-9"/>
          <w:w w:val="105"/>
        </w:rPr>
        <w:t>co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>u</w:t>
      </w:r>
      <w:r w:rsidRPr="00C70B22">
        <w:rPr>
          <w:rFonts w:asciiTheme="minorHAnsi" w:hAnsiTheme="minorHAnsi" w:cstheme="minorHAnsi"/>
          <w:color w:val="525250"/>
          <w:spacing w:val="-9"/>
          <w:w w:val="105"/>
        </w:rPr>
        <w:t>n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t </w:t>
      </w:r>
      <w:r w:rsidRPr="00C70B22">
        <w:rPr>
          <w:rFonts w:asciiTheme="minorHAnsi" w:hAnsiTheme="minorHAnsi" w:cstheme="minorHAnsi"/>
          <w:color w:val="282828"/>
          <w:w w:val="105"/>
        </w:rPr>
        <w:t>for</w:t>
      </w:r>
      <w:r w:rsidRPr="00C70B22">
        <w:rPr>
          <w:rFonts w:asciiTheme="minorHAnsi" w:hAnsiTheme="minorHAnsi" w:cstheme="minorHAnsi"/>
          <w:color w:val="282828"/>
          <w:spacing w:val="-18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and</w:t>
      </w:r>
      <w:r w:rsidRPr="00C70B22">
        <w:rPr>
          <w:rFonts w:asciiTheme="minorHAnsi" w:hAnsiTheme="minorHAnsi" w:cstheme="minorHAnsi"/>
          <w:color w:val="282828"/>
          <w:spacing w:val="-1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reconcile</w:t>
      </w:r>
      <w:r w:rsidRPr="00C70B22">
        <w:rPr>
          <w:rFonts w:asciiTheme="minorHAnsi" w:hAnsiTheme="minorHAnsi" w:cstheme="minorHAnsi"/>
          <w:color w:val="282828"/>
          <w:spacing w:val="-12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monies</w:t>
      </w:r>
      <w:r w:rsidRPr="00C70B22">
        <w:rPr>
          <w:rFonts w:asciiTheme="minorHAnsi" w:hAnsiTheme="minorHAnsi" w:cstheme="minorHAnsi"/>
          <w:color w:val="282828"/>
          <w:spacing w:val="-7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given</w:t>
      </w:r>
      <w:r w:rsidRPr="00C70B22">
        <w:rPr>
          <w:rFonts w:asciiTheme="minorHAnsi" w:hAnsiTheme="minorHAnsi" w:cstheme="minorHAnsi"/>
          <w:color w:val="282828"/>
          <w:spacing w:val="-14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previously</w:t>
      </w:r>
      <w:r w:rsidRPr="00C70B22">
        <w:rPr>
          <w:rFonts w:asciiTheme="minorHAnsi" w:hAnsiTheme="minorHAnsi" w:cstheme="minorHAnsi"/>
          <w:color w:val="282828"/>
          <w:spacing w:val="-3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in</w:t>
      </w:r>
      <w:r w:rsidRPr="00C70B22">
        <w:rPr>
          <w:rFonts w:asciiTheme="minorHAnsi" w:hAnsiTheme="minorHAnsi" w:cstheme="minorHAnsi"/>
          <w:color w:val="282828"/>
          <w:spacing w:val="-16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an</w:t>
      </w:r>
      <w:r w:rsidRPr="00C70B22">
        <w:rPr>
          <w:rFonts w:asciiTheme="minorHAnsi" w:hAnsiTheme="minorHAnsi" w:cstheme="minorHAnsi"/>
          <w:color w:val="282828"/>
          <w:spacing w:val="-21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advance</w:t>
      </w:r>
      <w:r w:rsidRPr="00C70B22">
        <w:rPr>
          <w:rFonts w:asciiTheme="minorHAnsi" w:hAnsiTheme="minorHAnsi" w:cstheme="minorHAnsi"/>
          <w:color w:val="282828"/>
          <w:spacing w:val="-9"/>
          <w:w w:val="105"/>
        </w:rPr>
        <w:t xml:space="preserve"> </w:t>
      </w:r>
      <w:r w:rsidRPr="00C70B22">
        <w:rPr>
          <w:rFonts w:asciiTheme="minorHAnsi" w:hAnsiTheme="minorHAnsi" w:cstheme="minorHAnsi"/>
          <w:color w:val="282828"/>
          <w:w w:val="105"/>
        </w:rPr>
        <w:t>paymen</w:t>
      </w:r>
      <w:r w:rsidRPr="00C70B22">
        <w:rPr>
          <w:rFonts w:asciiTheme="minorHAnsi" w:hAnsiTheme="minorHAnsi" w:cstheme="minorHAnsi"/>
          <w:color w:val="424242"/>
          <w:w w:val="105"/>
        </w:rPr>
        <w:t>t</w:t>
      </w:r>
      <w:r>
        <w:rPr>
          <w:color w:val="424242"/>
          <w:w w:val="105"/>
        </w:rPr>
        <w:t>.</w:t>
      </w:r>
    </w:p>
    <w:p w14:paraId="31565E36" w14:textId="6942BCF9" w:rsidR="00C70B22" w:rsidRPr="00647763" w:rsidRDefault="00C70B22" w:rsidP="00C70B22">
      <w:pPr>
        <w:spacing w:before="95"/>
        <w:contextualSpacing/>
        <w:rPr>
          <w:b/>
          <w:bCs/>
        </w:rPr>
      </w:pPr>
      <w:r w:rsidRPr="008D0326">
        <w:rPr>
          <w:b/>
          <w:bCs/>
        </w:rPr>
        <w:t>Program, Function or Committee:  ____________________________________________</w:t>
      </w:r>
      <w:r w:rsidRPr="00647763">
        <w:rPr>
          <w:b/>
          <w:bCs/>
        </w:rPr>
        <w:t>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9"/>
        <w:gridCol w:w="3961"/>
        <w:gridCol w:w="1620"/>
        <w:gridCol w:w="1530"/>
        <w:gridCol w:w="1620"/>
      </w:tblGrid>
      <w:tr w:rsidR="008F4B2E" w:rsidRPr="00647763" w14:paraId="651B10B4" w14:textId="77777777" w:rsidTr="008F4B2E">
        <w:tc>
          <w:tcPr>
            <w:tcW w:w="1349" w:type="dxa"/>
          </w:tcPr>
          <w:p w14:paraId="33495858" w14:textId="0CAF959B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Date</w:t>
            </w:r>
          </w:p>
        </w:tc>
        <w:tc>
          <w:tcPr>
            <w:tcW w:w="3961" w:type="dxa"/>
          </w:tcPr>
          <w:p w14:paraId="1FCEEEEE" w14:textId="6A06C742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Description</w:t>
            </w:r>
          </w:p>
        </w:tc>
        <w:tc>
          <w:tcPr>
            <w:tcW w:w="1620" w:type="dxa"/>
          </w:tcPr>
          <w:p w14:paraId="60B0D476" w14:textId="4ABC95E5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7AD38EF3" w14:textId="7FC8AB7D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Receipt?</w:t>
            </w:r>
          </w:p>
        </w:tc>
        <w:tc>
          <w:tcPr>
            <w:tcW w:w="1620" w:type="dxa"/>
          </w:tcPr>
          <w:p w14:paraId="2120098C" w14:textId="0E2354D2" w:rsidR="00C70B22" w:rsidRPr="00647763" w:rsidRDefault="00647763" w:rsidP="00C70B22">
            <w:pPr>
              <w:pStyle w:val="BodyText"/>
              <w:ind w:right="202"/>
              <w:jc w:val="both"/>
              <w:rPr>
                <w:b/>
                <w:bCs/>
              </w:rPr>
            </w:pPr>
            <w:r w:rsidRPr="00647763">
              <w:rPr>
                <w:b/>
                <w:bCs/>
              </w:rPr>
              <w:t>Account</w:t>
            </w:r>
          </w:p>
        </w:tc>
      </w:tr>
      <w:tr w:rsidR="008F4B2E" w14:paraId="5C9EFF31" w14:textId="77777777" w:rsidTr="008F4B2E">
        <w:trPr>
          <w:trHeight w:val="656"/>
        </w:trPr>
        <w:tc>
          <w:tcPr>
            <w:tcW w:w="1349" w:type="dxa"/>
          </w:tcPr>
          <w:p w14:paraId="5A5CC938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34A03E8A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028BFBC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4F465A8E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590CD6F3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  <w:tr w:rsidR="008F4B2E" w14:paraId="2A7F5727" w14:textId="77777777" w:rsidTr="008F4B2E">
        <w:trPr>
          <w:trHeight w:val="710"/>
        </w:trPr>
        <w:tc>
          <w:tcPr>
            <w:tcW w:w="1349" w:type="dxa"/>
          </w:tcPr>
          <w:p w14:paraId="5AB0EF9D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50E53AB1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05097E48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583E4BCC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68EEC16D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  <w:tr w:rsidR="008F4B2E" w14:paraId="794BBC70" w14:textId="77777777" w:rsidTr="008F4B2E">
        <w:trPr>
          <w:trHeight w:val="611"/>
        </w:trPr>
        <w:tc>
          <w:tcPr>
            <w:tcW w:w="1349" w:type="dxa"/>
          </w:tcPr>
          <w:p w14:paraId="723F43DD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001B672E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365206C9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03DB13E8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069766B4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  <w:tr w:rsidR="008F4B2E" w14:paraId="28B7428A" w14:textId="77777777" w:rsidTr="008F4B2E">
        <w:trPr>
          <w:trHeight w:val="620"/>
        </w:trPr>
        <w:tc>
          <w:tcPr>
            <w:tcW w:w="1349" w:type="dxa"/>
          </w:tcPr>
          <w:p w14:paraId="6989059A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3961" w:type="dxa"/>
          </w:tcPr>
          <w:p w14:paraId="48A8DAF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10E4C611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530" w:type="dxa"/>
          </w:tcPr>
          <w:p w14:paraId="338F449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  <w:tc>
          <w:tcPr>
            <w:tcW w:w="1620" w:type="dxa"/>
          </w:tcPr>
          <w:p w14:paraId="1A46C9C5" w14:textId="77777777" w:rsidR="00C70B22" w:rsidRDefault="00C70B22" w:rsidP="00C70B22">
            <w:pPr>
              <w:pStyle w:val="BodyText"/>
              <w:ind w:right="202"/>
              <w:jc w:val="both"/>
            </w:pPr>
          </w:p>
        </w:tc>
      </w:tr>
    </w:tbl>
    <w:p w14:paraId="1C2BA4CA" w14:textId="77777777" w:rsidR="00773240" w:rsidRDefault="00773240" w:rsidP="00106552">
      <w:pPr>
        <w:spacing w:before="95"/>
        <w:contextualSpacing/>
        <w:rPr>
          <w:b/>
          <w:bCs/>
        </w:rPr>
      </w:pPr>
    </w:p>
    <w:p w14:paraId="18BD34A2" w14:textId="08902016" w:rsidR="00C70B22" w:rsidRDefault="0029147F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Total: </w:t>
      </w:r>
      <w:r w:rsidR="00C55389">
        <w:rPr>
          <w:b/>
          <w:bCs/>
        </w:rPr>
        <w:t xml:space="preserve">                </w:t>
      </w:r>
      <w:r>
        <w:rPr>
          <w:b/>
          <w:bCs/>
        </w:rPr>
        <w:t>_________</w:t>
      </w:r>
    </w:p>
    <w:p w14:paraId="0A9494F0" w14:textId="30909331" w:rsidR="0029147F" w:rsidRDefault="0029147F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Less </w:t>
      </w:r>
      <w:proofErr w:type="gramStart"/>
      <w:r>
        <w:rPr>
          <w:b/>
          <w:bCs/>
        </w:rPr>
        <w:t>Advanced  _</w:t>
      </w:r>
      <w:proofErr w:type="gramEnd"/>
      <w:r>
        <w:rPr>
          <w:b/>
          <w:bCs/>
        </w:rPr>
        <w:t>________</w:t>
      </w:r>
    </w:p>
    <w:p w14:paraId="356B8516" w14:textId="515DA715" w:rsidR="00C55389" w:rsidRDefault="00C55389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Net Payment:  __________</w:t>
      </w:r>
    </w:p>
    <w:p w14:paraId="10DFB855" w14:textId="5F3E63BD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Make Checks Payable to:</w:t>
      </w:r>
      <w:r w:rsidR="00B83672">
        <w:rPr>
          <w:b/>
          <w:bCs/>
        </w:rPr>
        <w:tab/>
      </w:r>
      <w:r w:rsidR="00B83672">
        <w:rPr>
          <w:b/>
          <w:bCs/>
        </w:rPr>
        <w:tab/>
      </w:r>
      <w:r w:rsidR="00B83672">
        <w:rPr>
          <w:b/>
          <w:bCs/>
        </w:rPr>
        <w:tab/>
      </w:r>
      <w:r w:rsidR="00B83672">
        <w:rPr>
          <w:b/>
          <w:bCs/>
        </w:rPr>
        <w:tab/>
      </w:r>
      <w:r w:rsidR="00B83672">
        <w:rPr>
          <w:b/>
          <w:bCs/>
        </w:rPr>
        <w:tab/>
      </w:r>
    </w:p>
    <w:p w14:paraId="02BCCDA8" w14:textId="1015FA15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Printed Name: ____________________________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Authorized Signatures:</w:t>
      </w:r>
    </w:p>
    <w:p w14:paraId="50F7CF45" w14:textId="05C84E98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Send To: _________________________________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ASCLS-PA President or Finance Chair</w:t>
      </w:r>
    </w:p>
    <w:p w14:paraId="2263B691" w14:textId="26E0948B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Address: _________________________________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_________________________</w:t>
      </w:r>
      <w:proofErr w:type="gramStart"/>
      <w:r w:rsidR="00B83672">
        <w:rPr>
          <w:b/>
          <w:bCs/>
        </w:rPr>
        <w:t>_  Date</w:t>
      </w:r>
      <w:proofErr w:type="gramEnd"/>
      <w:r w:rsidR="00B83672">
        <w:rPr>
          <w:b/>
          <w:bCs/>
        </w:rPr>
        <w:t>: _________</w:t>
      </w:r>
    </w:p>
    <w:p w14:paraId="6AE7079B" w14:textId="77777777" w:rsidR="00773240" w:rsidRDefault="00773240" w:rsidP="00106552">
      <w:pPr>
        <w:spacing w:before="95"/>
        <w:contextualSpacing/>
        <w:rPr>
          <w:b/>
          <w:bCs/>
        </w:rPr>
      </w:pPr>
    </w:p>
    <w:p w14:paraId="7ABEE540" w14:textId="3C5B7940" w:rsidR="00773240" w:rsidRDefault="00773240" w:rsidP="00106552">
      <w:pPr>
        <w:spacing w:before="95"/>
        <w:contextualSpacing/>
        <w:rPr>
          <w:b/>
          <w:bCs/>
        </w:rPr>
      </w:pPr>
      <w:r>
        <w:rPr>
          <w:b/>
          <w:bCs/>
        </w:rPr>
        <w:t>Applicant Signature: _________________________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  <w:t>Committee Chair: _________________________</w:t>
      </w:r>
    </w:p>
    <w:p w14:paraId="0FC88C19" w14:textId="342FB105" w:rsidR="00773240" w:rsidRDefault="00B83672" w:rsidP="00106552">
      <w:pPr>
        <w:spacing w:before="95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_______________</w:t>
      </w:r>
    </w:p>
    <w:p w14:paraId="34B5F2A5" w14:textId="77777777" w:rsidR="0098253B" w:rsidRDefault="00773240" w:rsidP="00B83672">
      <w:pPr>
        <w:spacing w:before="95"/>
        <w:contextualSpacing/>
        <w:rPr>
          <w:b/>
          <w:bCs/>
        </w:rPr>
      </w:pPr>
      <w:r>
        <w:rPr>
          <w:b/>
          <w:bCs/>
        </w:rPr>
        <w:t>Phone: _________________</w:t>
      </w:r>
      <w:proofErr w:type="gramStart"/>
      <w:r>
        <w:rPr>
          <w:b/>
          <w:bCs/>
        </w:rPr>
        <w:t>_  Date</w:t>
      </w:r>
      <w:proofErr w:type="gramEnd"/>
      <w:r>
        <w:rPr>
          <w:b/>
          <w:bCs/>
        </w:rPr>
        <w:t>: _____________</w:t>
      </w:r>
      <w:r w:rsidR="00B83672">
        <w:rPr>
          <w:b/>
          <w:bCs/>
        </w:rPr>
        <w:tab/>
      </w:r>
      <w:r w:rsidR="00B83672">
        <w:rPr>
          <w:b/>
          <w:bCs/>
        </w:rPr>
        <w:tab/>
      </w:r>
    </w:p>
    <w:p w14:paraId="2C28C83C" w14:textId="0CDDD15F" w:rsidR="00106552" w:rsidRPr="00471B16" w:rsidRDefault="00B83672" w:rsidP="0098253B">
      <w:pPr>
        <w:spacing w:before="95"/>
        <w:ind w:left="5040" w:firstLine="720"/>
        <w:contextualSpacing/>
      </w:pPr>
      <w:r>
        <w:rPr>
          <w:b/>
          <w:bCs/>
        </w:rPr>
        <w:t xml:space="preserve">Treasurer: __________________ </w:t>
      </w: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</w:t>
      </w:r>
    </w:p>
    <w:sectPr w:rsidR="00106552" w:rsidRPr="00471B16" w:rsidSect="008F4B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16"/>
    <w:rsid w:val="00096F8D"/>
    <w:rsid w:val="000D266A"/>
    <w:rsid w:val="00106552"/>
    <w:rsid w:val="001B3763"/>
    <w:rsid w:val="0029147F"/>
    <w:rsid w:val="002C2329"/>
    <w:rsid w:val="00471B16"/>
    <w:rsid w:val="00484A12"/>
    <w:rsid w:val="00551FC3"/>
    <w:rsid w:val="005A7F88"/>
    <w:rsid w:val="00647763"/>
    <w:rsid w:val="006A7300"/>
    <w:rsid w:val="00773240"/>
    <w:rsid w:val="00777D71"/>
    <w:rsid w:val="007E524C"/>
    <w:rsid w:val="008C2D40"/>
    <w:rsid w:val="008D0326"/>
    <w:rsid w:val="008F4B2E"/>
    <w:rsid w:val="00957856"/>
    <w:rsid w:val="00967A09"/>
    <w:rsid w:val="0098253B"/>
    <w:rsid w:val="00AE4C3E"/>
    <w:rsid w:val="00AF5B9D"/>
    <w:rsid w:val="00B83672"/>
    <w:rsid w:val="00C55389"/>
    <w:rsid w:val="00C70B22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CE48"/>
  <w15:chartTrackingRefBased/>
  <w15:docId w15:val="{7B7D680A-6A4D-4D0A-9A7A-E69D6F4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65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6552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8D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8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8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blitmls@gmail.com" TargetMode="External"/><Relationship Id="rId4" Type="http://schemas.openxmlformats.org/officeDocument/2006/relationships/hyperlink" Target="mailto:yanhuan.re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2</cp:revision>
  <dcterms:created xsi:type="dcterms:W3CDTF">2023-01-19T01:25:00Z</dcterms:created>
  <dcterms:modified xsi:type="dcterms:W3CDTF">2023-01-19T01:25:00Z</dcterms:modified>
</cp:coreProperties>
</file>